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22"/>
        <w:gridCol w:w="6030"/>
      </w:tblGrid>
      <w:tr w:rsidR="008312BD" w:rsidTr="008312BD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8312BD" w:rsidRDefault="008312BD" w:rsidP="008312B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8312BD" w:rsidRPr="008312BD" w:rsidRDefault="008312BD" w:rsidP="008312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312BD">
              <w:rPr>
                <w:lang w:eastAsia="ru-RU"/>
              </w:rPr>
              <w:t>Приложение № 4</w:t>
            </w:r>
          </w:p>
          <w:p w:rsidR="008312BD" w:rsidRDefault="008312BD" w:rsidP="007C694E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312BD">
              <w:rPr>
                <w:lang w:eastAsia="ru-RU"/>
              </w:rPr>
              <w:t xml:space="preserve">к </w:t>
            </w:r>
            <w:r w:rsidR="007C694E">
              <w:rPr>
                <w:lang w:eastAsia="ru-RU"/>
              </w:rPr>
              <w:t>постановлению</w:t>
            </w:r>
            <w:r w:rsidRPr="008312BD">
              <w:rPr>
                <w:lang w:eastAsia="ru-RU"/>
              </w:rPr>
              <w:t xml:space="preserve"> Администрации Байкаловского </w:t>
            </w:r>
          </w:p>
          <w:p w:rsidR="008312BD" w:rsidRDefault="008312BD" w:rsidP="008312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312BD">
              <w:rPr>
                <w:lang w:eastAsia="ru-RU"/>
              </w:rPr>
              <w:t xml:space="preserve">муниципального района </w:t>
            </w:r>
            <w:r>
              <w:rPr>
                <w:lang w:eastAsia="ru-RU"/>
              </w:rPr>
              <w:t xml:space="preserve">Свердловской области </w:t>
            </w:r>
          </w:p>
          <w:p w:rsidR="008312BD" w:rsidRDefault="008312BD" w:rsidP="005C4AF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от</w:t>
            </w:r>
            <w:r w:rsidR="00C2625B">
              <w:rPr>
                <w:lang w:eastAsia="ru-RU"/>
              </w:rPr>
              <w:t xml:space="preserve">  </w:t>
            </w:r>
            <w:r w:rsidR="005C4AFA">
              <w:rPr>
                <w:lang w:eastAsia="ru-RU"/>
              </w:rPr>
              <w:t>28</w:t>
            </w:r>
            <w:r w:rsidRPr="008312BD">
              <w:rPr>
                <w:lang w:eastAsia="ru-RU"/>
              </w:rPr>
              <w:t>.05.202</w:t>
            </w:r>
            <w:r w:rsidR="00C2625B">
              <w:rPr>
                <w:lang w:eastAsia="ru-RU"/>
              </w:rPr>
              <w:t>6</w:t>
            </w:r>
            <w:r w:rsidRPr="008312BD">
              <w:rPr>
                <w:lang w:eastAsia="ru-RU"/>
              </w:rPr>
              <w:t xml:space="preserve"> г. №</w:t>
            </w:r>
            <w:r>
              <w:rPr>
                <w:lang w:eastAsia="ru-RU"/>
              </w:rPr>
              <w:t xml:space="preserve"> </w:t>
            </w:r>
            <w:r w:rsidR="00627C89">
              <w:rPr>
                <w:lang w:eastAsia="ru-RU"/>
              </w:rPr>
              <w:t>173</w:t>
            </w:r>
            <w:bookmarkStart w:id="0" w:name="_GoBack"/>
            <w:bookmarkEnd w:id="0"/>
          </w:p>
        </w:tc>
      </w:tr>
    </w:tbl>
    <w:p w:rsidR="00AC61F8" w:rsidRDefault="00AC61F8" w:rsidP="008312BD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192455" w:rsidRPr="00192455" w:rsidRDefault="00192455" w:rsidP="00192455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192455">
        <w:rPr>
          <w:sz w:val="28"/>
          <w:szCs w:val="28"/>
          <w:lang w:eastAsia="ru-RU"/>
        </w:rPr>
        <w:t>ОТЧЕТ</w:t>
      </w:r>
    </w:p>
    <w:p w:rsidR="00192455" w:rsidRPr="00192455" w:rsidRDefault="00192455" w:rsidP="00192455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192455">
        <w:rPr>
          <w:sz w:val="28"/>
          <w:szCs w:val="28"/>
          <w:lang w:eastAsia="ru-RU"/>
        </w:rPr>
        <w:t>о внедрении и развитии механизмов инициативного бюджетирования</w:t>
      </w:r>
    </w:p>
    <w:p w:rsidR="00192455" w:rsidRPr="00192455" w:rsidRDefault="00192455" w:rsidP="00192455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192455">
        <w:rPr>
          <w:sz w:val="28"/>
          <w:szCs w:val="28"/>
          <w:lang w:eastAsia="ru-RU"/>
        </w:rPr>
        <w:t>Байкаловского муниципального района Свердловской области за 202</w:t>
      </w:r>
      <w:r>
        <w:rPr>
          <w:sz w:val="28"/>
          <w:szCs w:val="28"/>
          <w:lang w:eastAsia="ru-RU"/>
        </w:rPr>
        <w:t>5</w:t>
      </w:r>
      <w:r w:rsidRPr="00192455">
        <w:rPr>
          <w:sz w:val="28"/>
          <w:szCs w:val="28"/>
          <w:lang w:eastAsia="ru-RU"/>
        </w:rPr>
        <w:t xml:space="preserve"> год</w:t>
      </w:r>
    </w:p>
    <w:p w:rsidR="00192455" w:rsidRDefault="00192455" w:rsidP="00AC61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tbl>
      <w:tblPr>
        <w:tblW w:w="152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234"/>
        <w:gridCol w:w="1310"/>
        <w:gridCol w:w="1843"/>
        <w:gridCol w:w="1134"/>
        <w:gridCol w:w="1134"/>
        <w:gridCol w:w="1134"/>
        <w:gridCol w:w="1134"/>
        <w:gridCol w:w="992"/>
        <w:gridCol w:w="1276"/>
        <w:gridCol w:w="1127"/>
        <w:gridCol w:w="1134"/>
      </w:tblGrid>
      <w:tr w:rsidR="00192455" w:rsidRPr="00192455" w:rsidTr="005A32D2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Номер строки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Наименование проекта инициативного бюджетирования</w:t>
            </w:r>
          </w:p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 xml:space="preserve"> (с указанием сферы реализации)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Место реализации проекта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Инициатор проекта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Стоимость проекта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Количество жителей, принявших участие в обсуждении (человек)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Количество софинансирующих проект (человек)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 xml:space="preserve">Число благополучателей </w:t>
            </w:r>
          </w:p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(человек)</w:t>
            </w:r>
          </w:p>
        </w:tc>
      </w:tr>
      <w:tr w:rsidR="00192455" w:rsidRPr="00192455" w:rsidTr="005A32D2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общая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92455" w:rsidRPr="00192455" w:rsidTr="005A32D2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средства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средства бизнеса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55" w:rsidRPr="005A32D2" w:rsidRDefault="00192455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F53EF" w:rsidRPr="00192455" w:rsidTr="005A32D2">
        <w:trPr>
          <w:trHeight w:val="60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Обустройство детской спортивно-игровой  площадки «Акварель»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д. Вязовка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Жители д. Вязовка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4570,2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2270,0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1667,7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169,1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463,4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EF" w:rsidRPr="005A32D2" w:rsidRDefault="002F53EF" w:rsidP="00402AA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451</w:t>
            </w:r>
          </w:p>
        </w:tc>
      </w:tr>
      <w:tr w:rsidR="005A32D2" w:rsidRPr="00192455" w:rsidTr="005A32D2">
        <w:trPr>
          <w:trHeight w:val="60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1924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Создание и обустройство комбинированной спортивной и детской игровой площадки в с. Елань в рамках инициативного бюджетирования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с. Елань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475D01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Ж</w:t>
            </w:r>
            <w:r w:rsidR="005A32D2" w:rsidRPr="005A32D2">
              <w:rPr>
                <w:sz w:val="22"/>
                <w:szCs w:val="22"/>
                <w:lang w:eastAsia="ru-RU"/>
              </w:rPr>
              <w:t>ители с. Елань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3 978,6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1 969,5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1 571,4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397,9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D2" w:rsidRPr="005A32D2" w:rsidRDefault="005A32D2" w:rsidP="00C06E3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5A32D2">
              <w:rPr>
                <w:sz w:val="22"/>
                <w:szCs w:val="22"/>
                <w:lang w:eastAsia="ru-RU"/>
              </w:rPr>
              <w:t>800</w:t>
            </w:r>
          </w:p>
        </w:tc>
      </w:tr>
      <w:tr w:rsidR="00DA5473" w:rsidRPr="00192455" w:rsidTr="005A32D2">
        <w:trPr>
          <w:trHeight w:val="60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 xml:space="preserve">Создание и обустройство комбинированной спортивной и детской игровой площадки в </w:t>
            </w:r>
            <w:r w:rsidRPr="00DA5473">
              <w:rPr>
                <w:sz w:val="22"/>
                <w:szCs w:val="22"/>
                <w:lang w:eastAsia="ru-RU"/>
              </w:rPr>
              <w:lastRenderedPageBreak/>
              <w:t>с. Ляпуново в рамках инициативного бюджетирования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lastRenderedPageBreak/>
              <w:t>с. Ляпуново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Жители с. Ляпуново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4 000, 2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 xml:space="preserve">1 997,0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1 562, 6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400,3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rFonts w:eastAsia="+mn-ea"/>
                <w:b/>
                <w:bCs/>
                <w:color w:val="FFFFFF"/>
                <w:kern w:val="24"/>
                <w:sz w:val="22"/>
                <w:szCs w:val="22"/>
              </w:rPr>
              <w:t>6</w:t>
            </w:r>
            <w:r w:rsidRPr="00DA5473">
              <w:rPr>
                <w:sz w:val="22"/>
                <w:szCs w:val="22"/>
                <w:lang w:eastAsia="ru-RU"/>
              </w:rPr>
              <w:t>600</w:t>
            </w:r>
            <w:r w:rsidRPr="00DA5473">
              <w:rPr>
                <w:rFonts w:eastAsia="+mn-ea"/>
                <w:b/>
                <w:bCs/>
                <w:color w:val="FFFFFF"/>
                <w:kern w:val="24"/>
                <w:sz w:val="22"/>
                <w:szCs w:val="22"/>
              </w:rPr>
              <w:t>6060606000</w:t>
            </w:r>
          </w:p>
        </w:tc>
      </w:tr>
      <w:tr w:rsidR="00DA5473" w:rsidRPr="00192455" w:rsidTr="005A32D2">
        <w:trPr>
          <w:trHeight w:val="60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lastRenderedPageBreak/>
              <w:t>4.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C278BE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</w:t>
            </w:r>
            <w:r w:rsidR="00DA5473" w:rsidRPr="00DA5473">
              <w:rPr>
                <w:sz w:val="22"/>
                <w:szCs w:val="22"/>
                <w:lang w:eastAsia="ru-RU"/>
              </w:rPr>
              <w:t>роект "Детская киностудия" в рамках инициативного бюджетирования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с. Байкалово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Жители с.Байкалово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3 940, 0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1 772,0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1 734, 6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 xml:space="preserve">394,0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473" w:rsidRPr="00DA5473" w:rsidRDefault="00DA5473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A5473">
              <w:rPr>
                <w:sz w:val="22"/>
                <w:szCs w:val="22"/>
              </w:rPr>
              <w:t>3050</w:t>
            </w:r>
          </w:p>
        </w:tc>
      </w:tr>
      <w:tr w:rsidR="00A94D17" w:rsidRPr="00192455" w:rsidTr="005A32D2">
        <w:trPr>
          <w:trHeight w:val="60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772DF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772DF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en-US"/>
              </w:rPr>
              <w:t>Проект «Лыжные гонки»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772DF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8772DF">
              <w:rPr>
                <w:sz w:val="22"/>
                <w:szCs w:val="22"/>
                <w:lang w:eastAsia="ru-RU"/>
              </w:rPr>
              <w:t>с. Байкалово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772DF" w:rsidP="008772D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en-US"/>
              </w:rPr>
              <w:t>Родители обучающихся МБУ ДО «Байкаловская детско-юношеская спортивная школа»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E2AF9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E2AF9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E2AF9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E2AF9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E2AF9" w:rsidP="00DA5473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E2AF9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772DF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17" w:rsidRPr="00DA5473" w:rsidRDefault="008772DF" w:rsidP="0098574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</w:t>
            </w:r>
          </w:p>
        </w:tc>
      </w:tr>
    </w:tbl>
    <w:p w:rsidR="00192455" w:rsidRDefault="00192455" w:rsidP="00AC61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E2AF9" w:rsidRDefault="008E2AF9" w:rsidP="00AC61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E2AF9" w:rsidRDefault="008E2AF9" w:rsidP="00AC61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E2AF9" w:rsidRDefault="008E2AF9" w:rsidP="00AC61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E2AF9" w:rsidRDefault="008E2AF9" w:rsidP="00AC61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sectPr w:rsidR="008E2AF9" w:rsidSect="00AC61F8">
      <w:headerReference w:type="default" r:id="rId6"/>
      <w:pgSz w:w="16838" w:h="11905" w:orient="landscape"/>
      <w:pgMar w:top="1134" w:right="851" w:bottom="1134" w:left="851" w:header="397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1BB" w:rsidRDefault="005271BB">
      <w:r>
        <w:separator/>
      </w:r>
    </w:p>
  </w:endnote>
  <w:endnote w:type="continuationSeparator" w:id="0">
    <w:p w:rsidR="005271BB" w:rsidRDefault="0052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1BB" w:rsidRDefault="005271BB">
      <w:r>
        <w:separator/>
      </w:r>
    </w:p>
  </w:footnote>
  <w:footnote w:type="continuationSeparator" w:id="0">
    <w:p w:rsidR="005271BB" w:rsidRDefault="00527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F41" w:rsidRDefault="00A375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27C89">
      <w:rPr>
        <w:noProof/>
      </w:rPr>
      <w:t>2</w:t>
    </w:r>
    <w:r>
      <w:fldChar w:fldCharType="end"/>
    </w:r>
  </w:p>
  <w:p w:rsidR="00084F41" w:rsidRDefault="00627C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4F"/>
    <w:rsid w:val="000A62E9"/>
    <w:rsid w:val="000F5FFD"/>
    <w:rsid w:val="00192455"/>
    <w:rsid w:val="002F265E"/>
    <w:rsid w:val="002F53EF"/>
    <w:rsid w:val="00372DAE"/>
    <w:rsid w:val="003C144D"/>
    <w:rsid w:val="00467431"/>
    <w:rsid w:val="00475D01"/>
    <w:rsid w:val="004B76EA"/>
    <w:rsid w:val="004D511B"/>
    <w:rsid w:val="005271BB"/>
    <w:rsid w:val="00592603"/>
    <w:rsid w:val="005A32D2"/>
    <w:rsid w:val="005C4AFA"/>
    <w:rsid w:val="00627C89"/>
    <w:rsid w:val="006536BE"/>
    <w:rsid w:val="006F7C06"/>
    <w:rsid w:val="007C694E"/>
    <w:rsid w:val="008312BD"/>
    <w:rsid w:val="0083486D"/>
    <w:rsid w:val="008772DF"/>
    <w:rsid w:val="008E2AF9"/>
    <w:rsid w:val="008F52CF"/>
    <w:rsid w:val="0093794F"/>
    <w:rsid w:val="00A375D1"/>
    <w:rsid w:val="00A421C3"/>
    <w:rsid w:val="00A6311C"/>
    <w:rsid w:val="00A94D17"/>
    <w:rsid w:val="00AA5DA8"/>
    <w:rsid w:val="00AB2D7D"/>
    <w:rsid w:val="00AC61F8"/>
    <w:rsid w:val="00AE7FB9"/>
    <w:rsid w:val="00B37A79"/>
    <w:rsid w:val="00C03277"/>
    <w:rsid w:val="00C2625B"/>
    <w:rsid w:val="00C278BE"/>
    <w:rsid w:val="00C36FC1"/>
    <w:rsid w:val="00C433E6"/>
    <w:rsid w:val="00CE59D4"/>
    <w:rsid w:val="00DA5473"/>
    <w:rsid w:val="00DD4D0C"/>
    <w:rsid w:val="00E90B3F"/>
    <w:rsid w:val="00F54EDE"/>
    <w:rsid w:val="00FA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51876"/>
  <w15:docId w15:val="{B5CDE322-CCF7-4B44-8FDB-97685783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1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6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61F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31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28</cp:revision>
  <cp:lastPrinted>2026-05-20T03:42:00Z</cp:lastPrinted>
  <dcterms:created xsi:type="dcterms:W3CDTF">2025-05-20T08:21:00Z</dcterms:created>
  <dcterms:modified xsi:type="dcterms:W3CDTF">2026-05-28T08:55:00Z</dcterms:modified>
</cp:coreProperties>
</file>